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9C2725">
        <w:rPr>
          <w:bCs/>
          <w:sz w:val="28"/>
          <w:szCs w:val="28"/>
        </w:rPr>
        <w:t>8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A30D3" w:rsidRPr="003F3F40" w:rsidRDefault="007A30D3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103A6" w:rsidRPr="005103A6" w:rsidRDefault="005103A6" w:rsidP="005103A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9C2725" w:rsidRPr="009C2725" w:rsidRDefault="009C2725" w:rsidP="009C2725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муниципальных районов,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округов, городского округа, городских поселений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Новгородской области на </w:t>
      </w:r>
      <w:proofErr w:type="spellStart"/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софинансирование</w:t>
      </w:r>
      <w:proofErr w:type="spellEnd"/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их расходных обязательств, </w:t>
      </w:r>
      <w:r w:rsidR="002740D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возникающих при реализации региональной составляющей федерального </w:t>
      </w:r>
      <w:r w:rsidR="002740D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проекта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«</w:t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Чистая вода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»</w:t>
      </w:r>
      <w:r w:rsidR="00B9485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,</w:t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на строительство и реконструкцию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(модернизацию) объектов питьевого водоснабжения на 2024 год</w:t>
      </w:r>
    </w:p>
    <w:p w:rsidR="009C2725" w:rsidRDefault="009C2725" w:rsidP="009C2725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9C2725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05 02   06 1 F5 52430   520</w:t>
      </w:r>
    </w:p>
    <w:p w:rsidR="009C2725" w:rsidRPr="009C2725" w:rsidRDefault="009C2725" w:rsidP="009C2725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bookmarkStart w:id="1" w:name="_GoBack"/>
      <w:bookmarkEnd w:id="1"/>
    </w:p>
    <w:p w:rsidR="009C2725" w:rsidRPr="009C2725" w:rsidRDefault="009C2725" w:rsidP="009C2725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A83A2A" w:rsidRDefault="009C2725" w:rsidP="00A83A2A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9C2725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</w:t>
      </w:r>
      <w:proofErr w:type="gramStart"/>
      <w:r w:rsidRPr="009C2725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.р</w:t>
      </w:r>
      <w:proofErr w:type="gramEnd"/>
      <w:r w:rsidRPr="009C2725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ублей</w:t>
      </w:r>
      <w:r w:rsidR="00A83A2A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)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85"/>
        <w:gridCol w:w="2126"/>
      </w:tblGrid>
      <w:tr w:rsidR="00A83A2A" w:rsidRPr="00A83A2A" w:rsidTr="002740D2">
        <w:trPr>
          <w:cantSplit/>
          <w:trHeight w:val="20"/>
        </w:trPr>
        <w:tc>
          <w:tcPr>
            <w:tcW w:w="7685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30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городских поселений</w:t>
            </w:r>
          </w:p>
        </w:tc>
        <w:tc>
          <w:tcPr>
            <w:tcW w:w="2126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30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A83A2A" w:rsidRPr="00A83A2A" w:rsidTr="002740D2">
        <w:trPr>
          <w:cantSplit/>
          <w:trHeight w:val="20"/>
        </w:trPr>
        <w:tc>
          <w:tcPr>
            <w:tcW w:w="7685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>Боровичский</w:t>
            </w:r>
            <w:proofErr w:type="spellEnd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 xml:space="preserve">  муниципальный район («Реконструкция системы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водоснабжения г</w:t>
            </w:r>
            <w:proofErr w:type="gram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.Б</w:t>
            </w:r>
            <w:proofErr w:type="gram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оровичи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»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(с расширением </w:t>
            </w:r>
            <w:proofErr w:type="spell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Бабинского</w:t>
            </w:r>
            <w:proofErr w:type="spell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водозабора с присоединением </w:t>
            </w:r>
            <w:proofErr w:type="spell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месторождния</w:t>
            </w:r>
            <w:proofErr w:type="spell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«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Фермерский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»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и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«</w:t>
            </w:r>
            <w:proofErr w:type="spell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Греблошский</w:t>
            </w:r>
            <w:proofErr w:type="spellEnd"/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»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и строительством водовода в одну нитку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от водозаборов до г.Боровичи Новгородской области), 1</w:t>
            </w:r>
            <w:r w:rsidR="002740D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этап. Скважины № 4,</w:t>
            </w:r>
            <w:r w:rsidR="002740D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5)</w:t>
            </w:r>
          </w:p>
        </w:tc>
        <w:tc>
          <w:tcPr>
            <w:tcW w:w="2126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133 146,71000</w:t>
            </w:r>
          </w:p>
        </w:tc>
      </w:tr>
      <w:tr w:rsidR="00A83A2A" w:rsidRPr="00A83A2A" w:rsidTr="002740D2">
        <w:trPr>
          <w:cantSplit/>
          <w:trHeight w:val="20"/>
        </w:trPr>
        <w:tc>
          <w:tcPr>
            <w:tcW w:w="7685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>Окуловское</w:t>
            </w:r>
            <w:proofErr w:type="spellEnd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 xml:space="preserve"> муниципального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района  (Строительство комплекса водоочистных сооружений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 г. Окуловка)</w:t>
            </w:r>
          </w:p>
        </w:tc>
        <w:tc>
          <w:tcPr>
            <w:tcW w:w="2126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159 432,28000</w:t>
            </w:r>
          </w:p>
        </w:tc>
      </w:tr>
      <w:tr w:rsidR="00A83A2A" w:rsidRPr="00A83A2A" w:rsidTr="002740D2">
        <w:trPr>
          <w:cantSplit/>
          <w:trHeight w:val="20"/>
        </w:trPr>
        <w:tc>
          <w:tcPr>
            <w:tcW w:w="7685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>Парфинское</w:t>
            </w:r>
            <w:proofErr w:type="spellEnd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>Парфинского</w:t>
            </w:r>
            <w:proofErr w:type="spellEnd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 xml:space="preserve"> муниципального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района (строительство комплекса водоочистных сооружений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р.п.</w:t>
            </w:r>
            <w:proofErr w:type="gram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Парфино)</w:t>
            </w:r>
            <w:proofErr w:type="gramEnd"/>
          </w:p>
        </w:tc>
        <w:tc>
          <w:tcPr>
            <w:tcW w:w="2126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100 161,96000</w:t>
            </w:r>
          </w:p>
        </w:tc>
      </w:tr>
      <w:tr w:rsidR="00A83A2A" w:rsidRPr="00A83A2A" w:rsidTr="002740D2">
        <w:trPr>
          <w:cantSplit/>
          <w:trHeight w:val="20"/>
        </w:trPr>
        <w:tc>
          <w:tcPr>
            <w:tcW w:w="7685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Шимское</w:t>
            </w:r>
            <w:proofErr w:type="spell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>района (Реконструкция системы забора воды и системы очистки воды системы водоснабжения по адресу:</w:t>
            </w:r>
            <w:proofErr w:type="gramEnd"/>
            <w:r w:rsidRPr="002740D2">
              <w:rPr>
                <w:rFonts w:ascii="Times New Roman CYR" w:eastAsiaTheme="minorHAnsi" w:hAnsi="Times New Roman CYR" w:cs="Times New Roman CYR"/>
                <w:color w:val="000000"/>
                <w:spacing w:val="-4"/>
                <w:sz w:val="28"/>
                <w:szCs w:val="28"/>
                <w:lang w:eastAsia="en-US"/>
              </w:rPr>
              <w:t xml:space="preserve"> Новгородская область,</w:t>
            </w: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район, р.п. </w:t>
            </w:r>
            <w:proofErr w:type="gramStart"/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Шимск. 1 этап)</w:t>
            </w:r>
            <w:proofErr w:type="gramEnd"/>
          </w:p>
        </w:tc>
        <w:tc>
          <w:tcPr>
            <w:tcW w:w="2126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37 354,54000</w:t>
            </w:r>
          </w:p>
        </w:tc>
      </w:tr>
      <w:tr w:rsidR="00A83A2A" w:rsidRPr="00A83A2A" w:rsidTr="002740D2">
        <w:trPr>
          <w:cantSplit/>
          <w:trHeight w:val="20"/>
        </w:trPr>
        <w:tc>
          <w:tcPr>
            <w:tcW w:w="7685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lef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6" w:type="dxa"/>
          </w:tcPr>
          <w:p w:rsidR="00A83A2A" w:rsidRPr="00A83A2A" w:rsidRDefault="00A83A2A" w:rsidP="002740D2">
            <w:pPr>
              <w:autoSpaceDE w:val="0"/>
              <w:autoSpaceDN w:val="0"/>
              <w:adjustRightInd w:val="0"/>
              <w:spacing w:before="120" w:after="120" w:line="260" w:lineRule="exact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83A2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430 095,49000</w:t>
            </w:r>
          </w:p>
        </w:tc>
      </w:tr>
    </w:tbl>
    <w:p w:rsidR="003572E7" w:rsidRDefault="003572E7" w:rsidP="00A83A2A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8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D0F" w:rsidRDefault="00F27D0F">
      <w:r>
        <w:separator/>
      </w:r>
    </w:p>
  </w:endnote>
  <w:endnote w:type="continuationSeparator" w:id="0">
    <w:p w:rsidR="00F27D0F" w:rsidRDefault="00F27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D0F" w:rsidRDefault="00F27D0F">
      <w:r>
        <w:separator/>
      </w:r>
    </w:p>
  </w:footnote>
  <w:footnote w:type="continuationSeparator" w:id="0">
    <w:p w:rsidR="00F27D0F" w:rsidRDefault="00F27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0B4813" w:rsidRDefault="005E576C">
        <w:pPr>
          <w:pStyle w:val="a3"/>
          <w:jc w:val="center"/>
        </w:pPr>
        <w:r>
          <w:fldChar w:fldCharType="begin"/>
        </w:r>
        <w:r w:rsidR="00F27D0F">
          <w:instrText>PAGE   \* MERGEFORMAT</w:instrText>
        </w:r>
        <w:r>
          <w:fldChar w:fldCharType="separate"/>
        </w:r>
        <w:r w:rsidR="00A83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813" w:rsidRDefault="000B4813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0D2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5EED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576C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83A2A"/>
    <w:rsid w:val="00A90AF5"/>
    <w:rsid w:val="00A9624B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9485B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27D0F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54C1D-965E-46A5-B3E8-A73A5313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6</cp:revision>
  <cp:lastPrinted>2023-06-26T05:56:00Z</cp:lastPrinted>
  <dcterms:created xsi:type="dcterms:W3CDTF">2023-12-08T11:54:00Z</dcterms:created>
  <dcterms:modified xsi:type="dcterms:W3CDTF">2023-12-18T05:07:00Z</dcterms:modified>
</cp:coreProperties>
</file>